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FEEF87" w14:textId="26DECB92" w:rsidR="00F653F8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5F0CCA31" wp14:editId="4C34693E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14:paraId="6AA7BFDF" w14:textId="2A7F1F4C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5B703B6" w14:textId="1E726D7B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671EDB7" w14:textId="4BB96922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3032D85" w14:textId="4BF61DEF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E732C4" w14:textId="2F9353FC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09A8AA" w14:textId="07984B7E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894CA0E" w14:textId="7F187E82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9BA3224" w14:textId="27228518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258A06A" w14:textId="4D0EF346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197AC81" w14:textId="42C1B62B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C765947" w14:textId="034BC17A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C4A2024" w14:textId="12BFCF1D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3794153" w14:textId="3DCBE7C7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2879E8D" w14:textId="37DA5839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E7743BF" w14:textId="506EC356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448A8FC" w14:textId="3287B738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B8CB9DC" w14:textId="00C2F096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1945ECB" w14:textId="44056358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DC104DB" w14:textId="10E40FE4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8425880" w14:textId="4449E298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186AE9E" w14:textId="06E5D598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A3FD4CD" w14:textId="3DD3993C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9AA67B0" w14:textId="1958C36D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D4DE311" w14:textId="300D0567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E950E91" w14:textId="375CBBD3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B9E5DE6" w14:textId="05852F01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168E2F2" w14:textId="0FD756DA" w:rsidR="00CD69B3" w:rsidRDefault="00CD69B3" w:rsidP="00F653F8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32BA31D" w14:textId="77777777" w:rsidR="00CD69B3" w:rsidRDefault="00CD69B3" w:rsidP="00F653F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0A381418" w14:textId="77777777" w:rsidR="00F653F8" w:rsidRDefault="00F653F8" w:rsidP="00F653F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24678E8C" w14:textId="77777777" w:rsidR="00F653F8" w:rsidRDefault="00F653F8" w:rsidP="00F653F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33D462AF" w14:textId="77777777" w:rsidR="00F653F8" w:rsidRDefault="00F653F8" w:rsidP="00F653F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75DA9489" w14:textId="77777777" w:rsidR="00F653F8" w:rsidRDefault="00F653F8" w:rsidP="00F653F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5D81381D" w14:textId="77777777" w:rsidR="00F653F8" w:rsidRDefault="00F653F8" w:rsidP="00F653F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4152A38D" w14:textId="77777777" w:rsidR="00F653F8" w:rsidRDefault="00F653F8" w:rsidP="00F653F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1A592B19" w14:textId="77777777" w:rsidR="00F653F8" w:rsidRDefault="00F653F8" w:rsidP="00F653F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69D70D82" w14:textId="77777777" w:rsidR="00F653F8" w:rsidRDefault="00F653F8" w:rsidP="00F653F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7A2E339A" w14:textId="77777777" w:rsidR="00F653F8" w:rsidRPr="00F653F8" w:rsidRDefault="00F653F8" w:rsidP="00F653F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lastRenderedPageBreak/>
        <w:t>1. Общие положения</w:t>
      </w:r>
    </w:p>
    <w:p w14:paraId="597E930E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1.1. Настоящий Порядок посещения мероприятий, не предусмотренных </w:t>
      </w:r>
      <w:hyperlink r:id="rId6" w:anchor="/document/118/78862/" w:history="1">
        <w:r w:rsidRPr="00F653F8">
          <w:rPr>
            <w:rFonts w:ascii="Times New Roman" w:eastAsia="Times New Roman" w:hAnsi="Times New Roman" w:cs="Times New Roman"/>
            <w:sz w:val="21"/>
            <w:szCs w:val="21"/>
            <w:lang w:eastAsia="ru-RU"/>
          </w:rPr>
          <w:t>календарным планом воспитательной работы</w:t>
        </w:r>
      </w:hyperlink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ГБДОУ детский сад № 5 «Старт в будущее» (далее — порядок), разработан в соответствии с </w:t>
      </w:r>
      <w:hyperlink r:id="rId7" w:anchor="/document/99/902389617/" w:history="1">
        <w:r w:rsidRPr="00F653F8">
          <w:rPr>
            <w:rFonts w:ascii="Times New Roman" w:eastAsia="Times New Roman" w:hAnsi="Times New Roman" w:cs="Times New Roman"/>
            <w:color w:val="01745C"/>
            <w:sz w:val="21"/>
            <w:szCs w:val="21"/>
            <w:lang w:eastAsia="ru-RU"/>
          </w:rPr>
          <w:t>Федеральным законом от 29.12.2012 № 273-ФЗ</w:t>
        </w:r>
      </w:hyperlink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«Об образовании в Российской Федерации», уставом ГБДОУ детский сад № 5 (далее — детский сад).</w:t>
      </w:r>
    </w:p>
    <w:p w14:paraId="67DC6084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1.2. Порядок определяет правила посещения обучающимися по своему выбору мероприятий, проводимых в детском саду и не предусмотренных календарным планом воспитательной работы, а также права, обязанности и ответственность организатора, участников и зрителей указанных мероприятий.</w:t>
      </w:r>
    </w:p>
    <w:p w14:paraId="0C6F9F64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1.3. Порядок является обязательным для всех участников и зрителей мероприятий. Принимая решение о посещении мероприятия, участник и зритель подтверждают свое согласие с порядком.</w:t>
      </w:r>
    </w:p>
    <w:p w14:paraId="31428756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1.4. Ответственное лицо детского сада обеспечивает размещение порядка в общедоступном месте на информационном стенде и на официальном сайте детского сада в сети «Интернет».</w:t>
      </w:r>
    </w:p>
    <w:p w14:paraId="604EB712" w14:textId="77777777" w:rsidR="00F653F8" w:rsidRPr="00F653F8" w:rsidRDefault="00F653F8" w:rsidP="00F653F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2. Мероприятия, не предусмотренные календарным планом воспитательной работы</w:t>
      </w:r>
    </w:p>
    <w:p w14:paraId="46D21CA8" w14:textId="77777777" w:rsidR="00F653F8" w:rsidRPr="00F653F8" w:rsidRDefault="00F653F8" w:rsidP="00F653F8">
      <w:pPr>
        <w:rPr>
          <w:rFonts w:ascii="Times New Roman" w:hAnsi="Times New Roman" w:cs="Times New Roman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2.1. К мероприятиям, не предусмотренным календарным планом воспитательной работы могут </w:t>
      </w:r>
      <w:r w:rsidRPr="00F653F8">
        <w:rPr>
          <w:rFonts w:ascii="Times New Roman" w:hAnsi="Times New Roman" w:cs="Times New Roman"/>
        </w:rPr>
        <w:t>относиться: конференции, праздники, театральные постановки, выставки, конкурсы, фестивали, спортивные соревнования, субботники и иные мероприятия, организатором которых выступает детский сад.</w:t>
      </w:r>
    </w:p>
    <w:p w14:paraId="05A2412F" w14:textId="77777777" w:rsidR="00F653F8" w:rsidRPr="00F653F8" w:rsidRDefault="00F653F8" w:rsidP="00F653F8">
      <w:pPr>
        <w:rPr>
          <w:rFonts w:ascii="Times New Roman" w:hAnsi="Times New Roman" w:cs="Times New Roman"/>
        </w:rPr>
      </w:pPr>
      <w:r w:rsidRPr="00F653F8">
        <w:rPr>
          <w:rFonts w:ascii="Times New Roman" w:hAnsi="Times New Roman" w:cs="Times New Roman"/>
        </w:rPr>
        <w:t>2.2. Детский сад организует мероприятия для участников и зрителей, перечень которых утверждается приказом заведующего детским садом.</w:t>
      </w:r>
    </w:p>
    <w:p w14:paraId="3CAB6DFC" w14:textId="77777777" w:rsidR="00F653F8" w:rsidRPr="00F653F8" w:rsidRDefault="00F653F8" w:rsidP="00F653F8">
      <w:pPr>
        <w:rPr>
          <w:rFonts w:ascii="Times New Roman" w:hAnsi="Times New Roman" w:cs="Times New Roman"/>
        </w:rPr>
      </w:pPr>
      <w:r w:rsidRPr="00F653F8">
        <w:rPr>
          <w:rFonts w:ascii="Times New Roman" w:hAnsi="Times New Roman" w:cs="Times New Roman"/>
        </w:rPr>
        <w:t>2.3. На мероприятии обязательно присутствие воспитателей, воспитанники чьих групп</w:t>
      </w:r>
    </w:p>
    <w:p w14:paraId="17A72215" w14:textId="77777777" w:rsidR="00F653F8" w:rsidRPr="00F653F8" w:rsidRDefault="00F653F8" w:rsidP="00F653F8">
      <w:pPr>
        <w:rPr>
          <w:rFonts w:ascii="Times New Roman" w:hAnsi="Times New Roman" w:cs="Times New Roman"/>
        </w:rPr>
      </w:pPr>
      <w:r w:rsidRPr="00F653F8">
        <w:rPr>
          <w:rFonts w:ascii="Times New Roman" w:hAnsi="Times New Roman" w:cs="Times New Roman"/>
        </w:rPr>
        <w:br/>
        <w:t>участвуют в мероприятии, и (или) педагогических работников, назначенных приказом</w:t>
      </w:r>
    </w:p>
    <w:p w14:paraId="01D348B0" w14:textId="77777777" w:rsidR="00F653F8" w:rsidRPr="00F653F8" w:rsidRDefault="00F653F8" w:rsidP="00F653F8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br/>
        <w:t>заведующего детским садом или уполномоченного им лица.</w:t>
      </w:r>
    </w:p>
    <w:p w14:paraId="21983F3D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2.4. План проведения каждого конкретного мероприятия и должностное лицо, ответственное за организацию и проведение мероприятия, утверждаются приказом</w:t>
      </w:r>
    </w:p>
    <w:p w14:paraId="68BEBC96" w14:textId="77777777" w:rsidR="00F653F8" w:rsidRPr="00F653F8" w:rsidRDefault="00F653F8" w:rsidP="00F653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заведующего детским садом или уполномоченного им лица.</w:t>
      </w:r>
    </w:p>
    <w:p w14:paraId="7855A486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2.5. Сценарием (концепцией) мероприятия могут быть установлены требования к внешнему виду участников и зрителей мероприятия.</w:t>
      </w:r>
    </w:p>
    <w:p w14:paraId="0895A750" w14:textId="77777777" w:rsidR="00F653F8" w:rsidRPr="00F653F8" w:rsidRDefault="00F653F8" w:rsidP="00F653F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3. Порядок участия в мероприятии</w:t>
      </w:r>
    </w:p>
    <w:p w14:paraId="70405AA3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3.1. Обучающиеся вправе выбирать и посещать любые мероприятия, не предусмотренные календарным планом воспитательной работы и организованные для данной категории обучающихся в соответствии с порядком.</w:t>
      </w:r>
    </w:p>
    <w:p w14:paraId="6FE2105B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3.2. Участие в мероприятиях, в рамках которого воспитанники привлекаются к труду, осуществляется исключительно с </w:t>
      </w:r>
      <w:hyperlink r:id="rId8" w:anchor="/document/118/30691/" w:history="1">
        <w:r w:rsidRPr="00F653F8">
          <w:rPr>
            <w:rFonts w:ascii="Times New Roman" w:eastAsia="Times New Roman" w:hAnsi="Times New Roman" w:cs="Times New Roman"/>
            <w:color w:val="0047B3"/>
            <w:sz w:val="21"/>
            <w:szCs w:val="21"/>
            <w:lang w:eastAsia="ru-RU"/>
          </w:rPr>
          <w:t>письменного согласия</w:t>
        </w:r>
      </w:hyperlink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родителей</w:t>
      </w:r>
    </w:p>
    <w:p w14:paraId="4E9A57B0" w14:textId="77777777" w:rsidR="00F653F8" w:rsidRPr="00F653F8" w:rsidRDefault="00F653F8" w:rsidP="00F653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 (законных представителей) обучающихся.</w:t>
      </w:r>
    </w:p>
    <w:p w14:paraId="1222D2AF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3.2.1. Письменные согласия передаются воспитателю группы, в которой обучается ребенок, или ответственному за организацию и проведение мероприятия.</w:t>
      </w:r>
    </w:p>
    <w:p w14:paraId="5CF92B96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3.3. Участниками и зрителями мероприятий могут быть:</w:t>
      </w:r>
    </w:p>
    <w:p w14:paraId="5E09F32E" w14:textId="77777777" w:rsidR="00F653F8" w:rsidRPr="00F653F8" w:rsidRDefault="00F653F8" w:rsidP="00F653F8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обучающиеся детского сада;</w:t>
      </w:r>
    </w:p>
    <w:p w14:paraId="3EC315CF" w14:textId="77777777" w:rsidR="00F653F8" w:rsidRPr="00F653F8" w:rsidRDefault="00F653F8" w:rsidP="00F653F8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родители (законные представители), иные родственники обучающихся;</w:t>
      </w:r>
    </w:p>
    <w:p w14:paraId="5D2887D4" w14:textId="77777777" w:rsidR="00F653F8" w:rsidRPr="00F653F8" w:rsidRDefault="00F653F8" w:rsidP="00F653F8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работники детского сада;</w:t>
      </w:r>
    </w:p>
    <w:p w14:paraId="76EFC3DA" w14:textId="77777777" w:rsidR="00F653F8" w:rsidRPr="00F653F8" w:rsidRDefault="00F653F8" w:rsidP="00F653F8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лица, не являющиеся участниками образовательных отношений и приглашенные детским садом на мероприятие</w:t>
      </w:r>
    </w:p>
    <w:p w14:paraId="67397B5A" w14:textId="77777777" w:rsidR="00F653F8" w:rsidRPr="00F653F8" w:rsidRDefault="00F653F8" w:rsidP="00F653F8">
      <w:p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;</w:t>
      </w:r>
    </w:p>
    <w:p w14:paraId="233E20F6" w14:textId="77777777" w:rsidR="00F653F8" w:rsidRPr="00F653F8" w:rsidRDefault="00F653F8" w:rsidP="00F653F8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сопровождающие лиц с ОВЗ, являющихся участниками, зрителями или приглашенными лицами.</w:t>
      </w:r>
    </w:p>
    <w:p w14:paraId="21833B1C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3.4. Круг участников и зрителей мероприятия определяется детским садом самостоятельно с учетом направленности и тематики организуемого мероприятия, а также места его проведения и его пропускной способности.</w:t>
      </w:r>
    </w:p>
    <w:p w14:paraId="427F6E6C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3.5. Перечень приглашенных лиц утверждается заведующим детским садом или уполномоченным им лицом.</w:t>
      </w:r>
    </w:p>
    <w:p w14:paraId="2DBC097D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lastRenderedPageBreak/>
        <w:t>3.6. В целях обеспечения безопасности обучающихся и работников детского сада на мероприятия не допускаются лица, не являющиеся участниками и зрителями мероприятия.</w:t>
      </w:r>
    </w:p>
    <w:p w14:paraId="21C4DB9A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3.7. Вход и пребывание на территории и в зданиях детского сада всех участников и зрителей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</w:t>
      </w: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мероприятия осуществляются заблаговременно в соответствии с установленным пропускным и внутриобъектовым режимом детского сада</w:t>
      </w:r>
    </w:p>
    <w:p w14:paraId="18295899" w14:textId="77777777" w:rsidR="00F653F8" w:rsidRPr="00F653F8" w:rsidRDefault="00F653F8" w:rsidP="00F653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.</w:t>
      </w:r>
    </w:p>
    <w:p w14:paraId="05389B29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3.8. Участие обучающихся в мероприятиях, организуемых органами местного самоуправления, органами государственной власти, юридическими или физическими лицами, участником которых заявлен детский сад или его обучающиеся, осуществляется на добровольной основе.</w:t>
      </w:r>
    </w:p>
    <w:p w14:paraId="67A5227F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3.9. Администрация детского сада заблаговременно извещает родителей (законных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</w:t>
      </w: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представителей) обучающихся о мероприятии, указанном в пункте 3.8 порядка, и условиях участия в нем.</w:t>
      </w:r>
    </w:p>
    <w:p w14:paraId="45296197" w14:textId="77777777" w:rsidR="00F653F8" w:rsidRPr="00F653F8" w:rsidRDefault="00F653F8" w:rsidP="00F653F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4. Права и обязанности организатора, участников и зрителей мероприятий</w:t>
      </w:r>
    </w:p>
    <w:p w14:paraId="5F91B692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4.1. Детский сад как организатор мероприятия вправе:</w:t>
      </w:r>
    </w:p>
    <w:p w14:paraId="7415DB46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4.1.1. Осуществлять видеонаблюдение при проведении мероприятия.</w:t>
      </w:r>
    </w:p>
    <w:p w14:paraId="0589FD47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4.1.2. Контролировать соблюдение участниками и зрителями порядка.</w:t>
      </w:r>
    </w:p>
    <w:p w14:paraId="19C62F30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4.1.3. Обеспечить эвакуацию участников и зрителей мероприятия в случае угрозы и (или) возникновения чрезвычайной ситуации.</w:t>
      </w:r>
    </w:p>
    <w:p w14:paraId="630D0639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4.2. Детский сад как организатор мероприятия обязан:</w:t>
      </w:r>
    </w:p>
    <w:p w14:paraId="05B4A4FB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4.2.1. Обеспечить безопасность участников и зрителей при проведении мероприятия.</w:t>
      </w:r>
    </w:p>
    <w:p w14:paraId="7E29F6B7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4.2.2. Обеспечить при необходимости оказание первичной медико-санитарной помощи в порядке, установленном законодательством в сфере охраны здоровья.</w:t>
      </w:r>
    </w:p>
    <w:p w14:paraId="2AEAB9E7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4.3. Детский сад не несет ответственность за деньги, документы, ценные вещи, оставленные без присмотра участниками и зрителями мероприятия.</w:t>
      </w:r>
    </w:p>
    <w:p w14:paraId="09EA8A4B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4.4. Участники и зрители мероприятий вправе:</w:t>
      </w:r>
    </w:p>
    <w:p w14:paraId="05C81BA4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4.4.1. Проводить фото-, видеосъемку, аудиозапись мероприятия, если это не мешает проведению мероприятия, другим его участникам и зрителям, в порядке, предусмотренном локальными нормативными актами детского сада</w:t>
      </w:r>
    </w:p>
    <w:p w14:paraId="68D9257D" w14:textId="77777777" w:rsidR="00F653F8" w:rsidRPr="00F653F8" w:rsidRDefault="00F653F8" w:rsidP="00F653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.4.4.2. Пользоваться средствами связи, если это не мешает проведению мероприятия, другим его участникам и зрителям, в порядке, предусмотренном локальными нормативными актами детского сада.</w:t>
      </w:r>
    </w:p>
    <w:p w14:paraId="6D800E1D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4.4.3. Пользоваться предметами с символикой, изображениями, надписями, сделанными в целях поддержки участников спортивных и тому подобных мероприятий, если такие предметы не носят оскорбительный характер и их использование не мешает проведению мероприятия, другим его участникам и зрителям.</w:t>
      </w:r>
    </w:p>
    <w:p w14:paraId="64AA6957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4.5. Участники и зрители обязаны:</w:t>
      </w:r>
    </w:p>
    <w:p w14:paraId="789823B7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4.5.1. Соблюдать порядок на мероприятии.</w:t>
      </w:r>
    </w:p>
    <w:p w14:paraId="7F9F2002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4.5.2. Выполнять обоснованные требования ответственного за организацию и проведение</w:t>
      </w:r>
      <w:r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</w:t>
      </w: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мероприятия и администрации детского сада.</w:t>
      </w:r>
    </w:p>
    <w:p w14:paraId="169BE8BC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4.5.3. Соблюдать установленный пропускной и внутриобъектовый режим детского сада.</w:t>
      </w:r>
    </w:p>
    <w:p w14:paraId="763C3F72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4.5.4. Действовать согласно указаниям ответственных за безопасность на мероприятии лиц в случае возникновения чрезвычайной ситуации.</w:t>
      </w:r>
    </w:p>
    <w:p w14:paraId="005AFFBD" w14:textId="77777777" w:rsidR="00F653F8" w:rsidRPr="00F653F8" w:rsidRDefault="00F653F8" w:rsidP="00F653F8">
      <w:pPr>
        <w:rPr>
          <w:rFonts w:ascii="Times New Roman" w:hAnsi="Times New Roman" w:cs="Times New Roman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4.6. Участникам и зрителям запрещено:</w:t>
      </w:r>
    </w:p>
    <w:p w14:paraId="3E11AAEF" w14:textId="77777777" w:rsidR="00F653F8" w:rsidRPr="00F653F8" w:rsidRDefault="00F653F8" w:rsidP="00F653F8">
      <w:pPr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hAnsi="Times New Roman" w:cs="Times New Roman"/>
        </w:rPr>
        <w:t>4.6.1. Проносить оружие, легковоспламеняющиеся, взрывчатые, ядовитые, химические вещества и предметы, громоздкие предметы, длина, ширина и высота которых превышает 150 см,</w:t>
      </w: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длинномерные предметы, длина которых </w:t>
      </w:r>
      <w:r w:rsidRPr="00F653F8">
        <w:rPr>
          <w:rFonts w:ascii="Times New Roman" w:hAnsi="Times New Roman" w:cs="Times New Roman"/>
        </w:rPr>
        <w:t>превышает 220 см, без</w:t>
      </w: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письменного разрешения ответственного за организацию и проведение мероприятия, колющие и легко бьющиеся предметы без чехлов (упаковки), в том числе лыжи и коньки, иной инвентарь, необходимый для проведения мероприятия.</w:t>
      </w:r>
    </w:p>
    <w:p w14:paraId="46D77249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4.6.2. Употреблять алкогольные, слабоалкогольные напитки, пиво, наркотические средства и психотропные вещества, их прекурсоры и аналоги и другие одурманивающие вещества; находиться на территории и в здании </w:t>
      </w: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lastRenderedPageBreak/>
        <w:t>школы в состоянии алкогольного или наркотического опьянения; курить в здании, на территории школы; играть в азартные игры; использовать ненормативную лексику (сквернословить).</w:t>
      </w:r>
    </w:p>
    <w:p w14:paraId="52482C1E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4.6.3. Использовать предметы, создающие шумовой эффект.</w:t>
      </w:r>
    </w:p>
    <w:p w14:paraId="35D14D52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4.6.4. Нарушать санитарно-эпидемиологические правила и нормы, противопожарные требования, правила техники безопасности, иные нормы законодательства, направленные на обеспечение безопасности граждан, охрану жизни и здоровья.</w:t>
      </w:r>
    </w:p>
    <w:p w14:paraId="39901523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4.6.5. Демонстрировать принадлежность к политическим партиям, религиозным течениям, неформальным объединениям, фанатским клубам, а также осуществлять пропаганду политических, религиозных идей, идей, наносящих вред духовному или физическому здоровью человека.</w:t>
      </w:r>
    </w:p>
    <w:p w14:paraId="6787AB17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4.6.6. Наносить надписи и расклеивать объявления, плакаты и другую продукцию</w:t>
      </w:r>
    </w:p>
    <w:p w14:paraId="5ABB8737" w14:textId="77777777" w:rsidR="00F653F8" w:rsidRPr="00F653F8" w:rsidRDefault="00F653F8" w:rsidP="00F653F8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br/>
        <w:t>информационного или рекламного содержания без письменного разрешения ответственного за организацию и проведение мероприятия.</w:t>
      </w:r>
    </w:p>
    <w:p w14:paraId="673F3E77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4.6.7. Портить имущество школы или использовать его не по назначению, мусорить.</w:t>
      </w:r>
    </w:p>
    <w:p w14:paraId="004C543E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4.6.8. Приходить на мероприятие с предметами, продуктами, которые могут испачкать других участников и зрителей.</w:t>
      </w:r>
    </w:p>
    <w:p w14:paraId="0B488F6A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4.6.9. Проникать в помещения школы, не используемые для проведения мероприятия, без ведома и согласия ответственного за организацию и проведение мероприятия.</w:t>
      </w:r>
    </w:p>
    <w:p w14:paraId="79B29485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4.6.10. Создавать ситуации, мешающие проведению мероприятия.</w:t>
      </w:r>
    </w:p>
    <w:p w14:paraId="52F8B7AE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4.7. Участники и зрители, нарушившие требования пунктов 4.5, 4.6 порядка, удаляются с места проведения мероприятия и территории детского сада и могут быть не допущены к другим мероприятиям детского сада.</w:t>
      </w:r>
    </w:p>
    <w:p w14:paraId="2AAB6534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4.8. Участники и зрители мероприятия, причинившие ущерб детскому саду, иным участникам и зрителям, несут ответственность в соответствии с законодательством.</w:t>
      </w:r>
    </w:p>
    <w:p w14:paraId="0C565150" w14:textId="77777777" w:rsidR="00F653F8" w:rsidRPr="00F653F8" w:rsidRDefault="00F653F8" w:rsidP="00F653F8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653F8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5. Информация о посещении обучающимися мероприятий</w:t>
      </w:r>
    </w:p>
    <w:p w14:paraId="667A203C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5.1. Детский сад ведет учет обучающихся, посетивших мероприятия детского сада, не предусмотренные календарным планом воспитательной работы.</w:t>
      </w:r>
    </w:p>
    <w:p w14:paraId="76338425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5.2. Формами учета посещения мероприятия являются:</w:t>
      </w:r>
    </w:p>
    <w:p w14:paraId="3161844A" w14:textId="77777777" w:rsidR="00F653F8" w:rsidRPr="00F653F8" w:rsidRDefault="00F653F8" w:rsidP="00F653F8">
      <w:pPr>
        <w:rPr>
          <w:rFonts w:ascii="Times New Roman" w:hAnsi="Times New Roman" w:cs="Times New Roman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списки участников мероприятия, </w:t>
      </w:r>
      <w:r w:rsidRPr="00F653F8">
        <w:rPr>
          <w:rFonts w:ascii="Times New Roman" w:hAnsi="Times New Roman" w:cs="Times New Roman"/>
        </w:rPr>
        <w:t>порядок формирования которых и ответственных за их составление определяет ответственный за организацию и проведение мероприятия;</w:t>
      </w:r>
    </w:p>
    <w:p w14:paraId="051CE6AD" w14:textId="77777777" w:rsidR="00F653F8" w:rsidRPr="00F653F8" w:rsidRDefault="00F653F8" w:rsidP="00F653F8">
      <w:pPr>
        <w:rPr>
          <w:rFonts w:ascii="Times New Roman" w:hAnsi="Times New Roman" w:cs="Times New Roman"/>
        </w:rPr>
      </w:pPr>
      <w:r w:rsidRPr="00F653F8">
        <w:rPr>
          <w:rFonts w:ascii="Times New Roman" w:hAnsi="Times New Roman" w:cs="Times New Roman"/>
        </w:rPr>
        <w:t>грамоты участникам, выдаваемые по итогам мероприятия;</w:t>
      </w:r>
    </w:p>
    <w:p w14:paraId="40CA1B84" w14:textId="77777777" w:rsidR="00F653F8" w:rsidRPr="00F653F8" w:rsidRDefault="00F653F8" w:rsidP="00F653F8">
      <w:pPr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hAnsi="Times New Roman" w:cs="Times New Roman"/>
        </w:rPr>
        <w:t>иные документы, подтверждающие участие обучающихся</w:t>
      </w: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 xml:space="preserve"> в мероприятии и установленные сценарием (концепцией) мероприятия.</w:t>
      </w:r>
    </w:p>
    <w:p w14:paraId="248E7849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5.3. Документы, подтверждающие участие в мероприятиях, не предусмотренных календарным планом воспитательной работы, относятся к сведениям об индивидуальных достижениях обучающегося.</w:t>
      </w:r>
    </w:p>
    <w:p w14:paraId="08A9607D" w14:textId="77777777" w:rsidR="00F653F8" w:rsidRPr="00F653F8" w:rsidRDefault="00F653F8" w:rsidP="00F653F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 w:rsidRPr="00F653F8">
        <w:rPr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  <w:t>5.4. Поощрения обучающихся за успехи в учебной, физкультурной, спортивной, общественной, научной, научно-технической, творческой, экспериментальной и инновационной деятельности по итогам мероприятий, не предусмотренных календарным планом воспитательной работы, осуществляются в порядке и на условиях, установленных соответствующим локальным нормативным актом детского сада.</w:t>
      </w:r>
    </w:p>
    <w:p w14:paraId="64E75853" w14:textId="77777777" w:rsidR="00592AFC" w:rsidRDefault="00592AFC"/>
    <w:sectPr w:rsidR="00592AFC" w:rsidSect="00F653F8">
      <w:pgSz w:w="11906" w:h="16838"/>
      <w:pgMar w:top="568" w:right="850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93B3A"/>
    <w:multiLevelType w:val="multilevel"/>
    <w:tmpl w:val="C1D21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A86246"/>
    <w:multiLevelType w:val="multilevel"/>
    <w:tmpl w:val="D4C07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0E8"/>
    <w:rsid w:val="00592AFC"/>
    <w:rsid w:val="00C320E8"/>
    <w:rsid w:val="00CD69B3"/>
    <w:rsid w:val="00F65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43253"/>
  <w15:chartTrackingRefBased/>
  <w15:docId w15:val="{8634F5A6-A717-4CE3-8139-4DE6C408F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53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1457</Words>
  <Characters>8311</Characters>
  <Application>Microsoft Office Word</Application>
  <DocSecurity>0</DocSecurity>
  <Lines>69</Lines>
  <Paragraphs>19</Paragraphs>
  <ScaleCrop>false</ScaleCrop>
  <Company>SPecialiST RePack</Company>
  <LinksUpToDate>false</LinksUpToDate>
  <CharactersWithSpaces>9749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dcterms:created xsi:type="dcterms:W3CDTF">2023-05-10T11:24:00Z</dcterms:created>
  <dcterms:modified xsi:type="dcterms:W3CDTF">2023-05-10T11:24:00Z</dcterms:modified>
</cp:coreProperties>
</file>